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EA" w:rsidRPr="008E17EA" w:rsidRDefault="008E17EA" w:rsidP="008E17EA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t-BR"/>
        </w:rPr>
      </w:pPr>
      <w:r w:rsidRPr="008E17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5º Domingo da Quaresma – Ano C</w:t>
      </w:r>
    </w:p>
    <w:p w:rsidR="008E17EA" w:rsidRPr="00196FFC" w:rsidRDefault="008E17EA" w:rsidP="008E17EA">
      <w:pPr>
        <w:pStyle w:val="SemEspaamento"/>
        <w:jc w:val="center"/>
        <w:rPr>
          <w:lang w:eastAsia="pt-BR"/>
        </w:rPr>
      </w:pPr>
      <w:r w:rsidRPr="00196FFC">
        <w:rPr>
          <w:lang w:eastAsia="pt-BR"/>
        </w:rPr>
        <w:t xml:space="preserve">7 de </w:t>
      </w:r>
      <w:r>
        <w:rPr>
          <w:lang w:eastAsia="pt-BR"/>
        </w:rPr>
        <w:t>abril</w:t>
      </w:r>
      <w:r w:rsidRPr="00196FFC">
        <w:rPr>
          <w:lang w:eastAsia="pt-BR"/>
        </w:rPr>
        <w:t xml:space="preserve"> de 201</w:t>
      </w:r>
      <w:r>
        <w:rPr>
          <w:lang w:eastAsia="pt-BR"/>
        </w:rPr>
        <w:t>9</w:t>
      </w:r>
    </w:p>
    <w:p w:rsidR="008E17EA" w:rsidRPr="00326658" w:rsidRDefault="008E17EA" w:rsidP="008E17EA">
      <w:pPr>
        <w:pStyle w:val="SemEspaamento"/>
        <w:jc w:val="center"/>
        <w:rPr>
          <w:sz w:val="28"/>
          <w:szCs w:val="28"/>
          <w:lang w:eastAsia="pt-BR"/>
        </w:rPr>
      </w:pPr>
      <w:r w:rsidRPr="00196FFC">
        <w:rPr>
          <w:b/>
          <w:sz w:val="24"/>
          <w:szCs w:val="24"/>
          <w:lang w:eastAsia="pt-BR"/>
        </w:rPr>
        <w:t>Tema:</w:t>
      </w:r>
      <w:r w:rsidRPr="00196FFC">
        <w:rPr>
          <w:sz w:val="24"/>
          <w:szCs w:val="24"/>
          <w:lang w:eastAsia="pt-BR"/>
        </w:rPr>
        <w:t xml:space="preserve"> </w:t>
      </w:r>
      <w:r w:rsidRPr="00326658">
        <w:rPr>
          <w:sz w:val="28"/>
          <w:szCs w:val="28"/>
          <w:lang w:eastAsia="pt-BR"/>
        </w:rPr>
        <w:t>“Nem eu te condeno”</w:t>
      </w:r>
    </w:p>
    <w:p w:rsidR="008E17EA" w:rsidRPr="00196FFC" w:rsidRDefault="008E17EA" w:rsidP="008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quem anima o grupo preferir, a acolhida pode ser feita espontaneamente</w:t>
      </w:r>
      <w:proofErr w:type="gramStart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Caros</w:t>
      </w:r>
      <w:proofErr w:type="gramEnd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irmãos, sejamos todos-bem vindos a este encontro fraterno, onde na escuta da Palavra de Deus, aprenderemos que todo processo de reconciliação com Deus passa pela pessoa de Jesus Cristo.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8E17EA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17EA" w:rsidRPr="00196FFC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O episódio da adúltera, proposto pelo evangelho deste domingo, pode ser dividido em três momentos: 1. Jesus e a multidão; 2. Jesus e a pecadora; 3. De novo, Jesus e a multidão (sendo que neste último caso a multidão não é formada somente de fariseus, mas de todos nós, mestres, quando somos no ofício de acusar os irmãos). A imagem da mulher, jogada ao chão, tremendo de medo, olhada do alto com olhares de desprezo por uma multidão de homens, de rosto enrugado, humilhada e sem a possibilidade de se defender, é infelizmente a imagem exata do que era, naquele tempo, a mulher na sociedade.</w:t>
      </w:r>
    </w:p>
    <w:p w:rsidR="008E17EA" w:rsidRPr="00196FFC" w:rsidRDefault="008E17EA" w:rsidP="008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1–11</w:t>
      </w:r>
    </w:p>
    <w:p w:rsidR="008E17EA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17EA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32665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vangelho deste domingo apresenta-nos o episódio da adúltera. Jesus estava ensinado a multidão, quando, de repente, os fariseus, chamando a atenção para si, abrem o círculo dos ouvintes para apresentar uma mulher surpreendida em adultério. Depois de colocá-la no meio do círculo, Jesus é interrogado sobre a atitude da mulher: Que dizes tu sobre isso? Mas Jesus não profere uma palavra. Inclina-se para traçar uns sinais. Poucas cenas de Cristo, como esta, sugerem sentimentos tão humanos e ao mesmo tempo tão divinos. No fim, levanta o olhar e diz: Quem de vós estiver sem pecado, seja o primeiro a lhe atirar a pedra. Foi como se Jesus tivesse tirado a tampa da consciência de cada um. Jesus sabia o que se passava no coração de cada um. O silêncio tornou-se pesado e insuportável; por isso, a começar pelos mais velhos, todos saíram em silêncio, talvez por medo de que Jesus começasse a cavar em sua vida passada, para ver se estavam realmente sem pecados, sem aquele pecado que no Decálogo se chamava “desejar a mulher do próximo”. Portanto, foi o silêncio; não o fato de Jesus escrever no chão que os deixou inquietos. Jesus é o único sem pecado; o único, portanto, que podia arremessar a primeira pedra e reparar assim a honra de Deus e cumprir a Lei. Mas ele renuncia ao direito de condenar, porque, como o Pai, não quer a morte do pecador, mas que se converta e viva (cf. </w:t>
      </w:r>
      <w:proofErr w:type="spellStart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Ez</w:t>
      </w:r>
      <w:proofErr w:type="spellEnd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33, 11).</w:t>
      </w:r>
    </w:p>
    <w:p w:rsidR="008E17EA" w:rsidRPr="00196FFC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17EA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17EA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instante de silêncio, façamos um exame de </w:t>
      </w:r>
      <w:proofErr w:type="gramStart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consciência: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Estamos dispostos a nós inclinar diante de quem pecou e fazemos como Jesus fez?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Em nossa vida percebemos quantas vezes, na sua misericórdia, Deus se inclina em nossa direção?</w:t>
      </w:r>
    </w:p>
    <w:p w:rsidR="008E17EA" w:rsidRPr="00196FFC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6658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17EA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Bendigamos o nosso Redentor que na sua bondade nos concede este tempo de salvação; </w:t>
      </w:r>
      <w:proofErr w:type="gramStart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supliquemos: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 Jesus, que passastes pelo mundo fazendo o bem, tornai-nos solícitos pelo bem comum de toda a humanidade. Rezemos:</w:t>
      </w:r>
      <w:r w:rsidR="001978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78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Criai em nós, Senhor, um espírito </w:t>
      </w:r>
      <w:proofErr w:type="gramStart"/>
      <w:r w:rsidRPr="001978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novo!</w:t>
      </w:r>
      <w:r w:rsidRPr="001978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Senhor, ensinai-nos a amar sinceramente e sem discriminação a gente de nossa terra e os povos de todas as raças, e a trabalhar pela felicidade e concórdia de toda a humanidade. Rezemos:</w:t>
      </w:r>
      <w:r w:rsidR="001978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97837" w:rsidRPr="001978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Criai em nós, Senhor, um esp</w:t>
      </w:r>
      <w:r w:rsidR="001978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írito </w:t>
      </w:r>
      <w:proofErr w:type="gramStart"/>
      <w:r w:rsidR="001978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novo!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Senhor, por tod</w:t>
      </w:r>
      <w:r w:rsidR="00326658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4609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são </w:t>
      </w:r>
      <w:r w:rsidR="00197837"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vítimas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violência, escravidão e de todo tipo de preconceito, para que encontrem no coração misericordioso de Deus o alivio para suas dores. Rezemos:</w:t>
      </w:r>
      <w:r w:rsidR="001978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97837" w:rsidRPr="001978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Criai em nós, Senhor, um esp</w:t>
      </w:r>
      <w:r w:rsidR="001978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írito novo!</w:t>
      </w:r>
    </w:p>
    <w:p w:rsidR="008E17EA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17EA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17EA" w:rsidRPr="00196FFC" w:rsidRDefault="008E17EA" w:rsidP="008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Senhor nosso Deus, dai-nos por </w:t>
      </w:r>
      <w:r w:rsidR="005E4054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graça caminhar com alegria na mesma caridade que levou o </w:t>
      </w:r>
      <w:r w:rsidR="005E4054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 a entregar-se à morte no seu amor pelo mundo. Por Nosso Senhor Jesus Cristo, Vosso Filho, na unidade do Espírito Santo. Amém.</w:t>
      </w:r>
    </w:p>
    <w:p w:rsidR="008E17EA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17EA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Podemo-nos comprometer ao longo desta semana em: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</w:t>
      </w:r>
      <w:r w:rsidR="0019783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Procurar conversar com os jovens (filho</w:t>
      </w:r>
      <w:r w:rsidR="00F3089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, netos, vizinhos, amigos e da comunidade) sobre o aprendizado da misericórdia.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</w:t>
      </w:r>
      <w:r w:rsidR="0019783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Buscar a misericórdia de Deus através da reconciliação sacramental</w:t>
      </w:r>
      <w:r w:rsidR="00F30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Confissão)</w:t>
      </w:r>
      <w:bookmarkStart w:id="0" w:name="_GoBack"/>
      <w:bookmarkEnd w:id="0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E17EA" w:rsidRPr="00196FFC" w:rsidRDefault="008E17EA" w:rsidP="008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17EA" w:rsidRDefault="008E17EA" w:rsidP="008E17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17EA" w:rsidRDefault="008E17EA" w:rsidP="008E17EA">
      <w:pPr>
        <w:spacing w:after="0"/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 pela nossa Igreja e por todos que necessitam da misericórdia do Pai.</w:t>
      </w:r>
    </w:p>
    <w:p w:rsidR="00087426" w:rsidRDefault="00087426"/>
    <w:sectPr w:rsidR="00087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EA"/>
    <w:rsid w:val="00087426"/>
    <w:rsid w:val="00197837"/>
    <w:rsid w:val="00326658"/>
    <w:rsid w:val="004609D2"/>
    <w:rsid w:val="005E4054"/>
    <w:rsid w:val="008E17EA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62B46-9200-48FD-A7E0-55A88378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1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5</cp:revision>
  <dcterms:created xsi:type="dcterms:W3CDTF">2019-02-09T12:19:00Z</dcterms:created>
  <dcterms:modified xsi:type="dcterms:W3CDTF">2019-03-20T17:56:00Z</dcterms:modified>
</cp:coreProperties>
</file>