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97" w:rsidRPr="00245F3C" w:rsidRDefault="00193297" w:rsidP="00193297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15</w:t>
      </w:r>
      <w:r w:rsidRPr="00245F3C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193297" w:rsidRPr="00245F3C" w:rsidRDefault="00193297" w:rsidP="00193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15 de Jul</w:t>
      </w:r>
      <w:r w:rsidRPr="00245F3C">
        <w:rPr>
          <w:rFonts w:ascii="Times New Roman" w:hAnsi="Times New Roman"/>
          <w:b/>
          <w:sz w:val="24"/>
          <w:szCs w:val="24"/>
        </w:rPr>
        <w:t>ho de 2018 - Ano B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Tema: “Deus chama e confia a cada um de nós, discípulos, uma missão”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(Faça-se um círculo e co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loque a Bíblia e a vela acesa).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 xml:space="preserve"> (Se quem anima o grupo preferir, a acolhida pode ser feita espontaneamente). Ou: Sejamos todos bem-vindos a este momento de espiritualidade. Que a palavra de Deus, que ouviremos hoje, nos impulsione a anunciar o seu amor e a sua misericórdia a todas as nações. Iniciemos: Em nome do Pai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do Filho e do Espírito Santo.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O evangelho que ouviremos vai falar que Jesus continua seu ministério, associando sua obra aos discípulos, pondo assim em ação o fim para o qual os chamou: anunciar a todos os povos o que o Pai Lhe revelara. A construção do reino é confiada à força da mensagem e ao Espírito Santo que fala aos corações.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Mc 6, 7 -</w:t>
      </w: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13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O evangelho diz que Jesus Cristo nos chama à missão de anunciar a Boa Nova do Reino de Deus. Por isto, Ele ensina-nos a caminhar em unidade com os irmãos, nunca seguindo sozinho, tornando-nos discípulos missionários. Ele dá-nos o poder de expulsar do meio de nós os sentimentos de inveja, mágoa, intriga e egoísmo. A urgência da construção do reino faz com que todo restante fique em segundo plano: coisas materiais, status, conforto.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- Como tenho respondido à missão recebida no B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atismo?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- Do que você deve se desapegar para ser um verdadeiro cristão?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(Fundo musical, bem suave).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Em silêncio, meditemos sobre a importância de seguir um caminho de discípulo missionário.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- Rezemos para que a tarefa que Jesus nos deu de ir ao mundo inteiro pregar a Boa-Nova, encontre corações abertos a acolher este anuncio. Rezemos: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T: Senhor, escutai a nossa prece!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- Pela Igreja, para que seja sempre fiel à sua missão no mundo: pregar o evangelho. Rezemos: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T: Senhor, escutai a nossa prece!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- Pelos ministérios ordenados e demais missionários. Rezemos: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T: Senhor, escutai a nossa prece!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- Por todos aqui reunidos para que sejamos verdadeiros discípulos missionários. Rezemos: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T: Senhor, escutai a nossa prece!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Pai-Nosso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...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193297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Ó Pai, que nos revelastes Vosso amor, pela Palavra e pela Vida de Cristo, Vosso Filho, abri nossos corações para que Ele aja em nós e possamos assim testemunhar sua presença com a palavra e o amor fraterno. Por Jesus Cristo Nosso Senhor, que convosco vive e rein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na unidade de Espírito Santo.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T.: Amém.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Compromisso: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Rezar por todos missionários. E como enviados de Deus sair com alguém do grupo para anunciar o amor de Deus nas fronteiras: casa, asilo, presídio, creche, etc.</w:t>
      </w:r>
    </w:p>
    <w:p w:rsidR="00193297" w:rsidRPr="00245F3C" w:rsidRDefault="00193297" w:rsidP="00193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93297" w:rsidRPr="00245F3C" w:rsidRDefault="00193297" w:rsidP="001932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5F3C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CD4D89" w:rsidRDefault="00193297" w:rsidP="00193297">
      <w:r w:rsidRPr="00245F3C">
        <w:rPr>
          <w:rFonts w:ascii="Times New Roman" w:eastAsia="Times New Roman" w:hAnsi="Times New Roman"/>
          <w:sz w:val="24"/>
          <w:szCs w:val="24"/>
          <w:lang w:eastAsia="pt-BR"/>
        </w:rPr>
        <w:t>Peçamos a intercessão de Nossa Senhora para que toda a igreja seja fiel à missão que Jesus confiou, rezando dez Ave Maria: “Ave, Maria, cheia de graça…</w:t>
      </w:r>
    </w:p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AD"/>
    <w:rsid w:val="00024843"/>
    <w:rsid w:val="00193297"/>
    <w:rsid w:val="00211B55"/>
    <w:rsid w:val="0021721D"/>
    <w:rsid w:val="00315EB5"/>
    <w:rsid w:val="009278AD"/>
    <w:rsid w:val="009405B8"/>
    <w:rsid w:val="0098368F"/>
    <w:rsid w:val="00AA30AD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827E9-2B25-49E2-A5AB-1256248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0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Corpo">
    <w:name w:val="Corpo"/>
    <w:rsid w:val="00AA3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2018-06-20T14:37:00Z</dcterms:created>
  <dcterms:modified xsi:type="dcterms:W3CDTF">2018-06-20T14:37:00Z</dcterms:modified>
</cp:coreProperties>
</file>